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8A69C">
      <w:pPr>
        <w:pStyle w:val="4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001C6AFE">
      <w:pPr>
        <w:pStyle w:val="4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муниципального общеобразовательного учреждения </w:t>
      </w:r>
    </w:p>
    <w:p w14:paraId="5D414E37">
      <w:pPr>
        <w:pStyle w:val="4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«Тат.Ходяшевская средняя школа » на</w:t>
      </w:r>
      <w:r>
        <w:rPr>
          <w:rFonts w:hint="default"/>
          <w:b/>
          <w:bCs/>
          <w:sz w:val="32"/>
          <w:szCs w:val="32"/>
          <w:lang w:val="ru-RU"/>
        </w:rPr>
        <w:t xml:space="preserve"> </w:t>
      </w:r>
      <w:r>
        <w:rPr>
          <w:b/>
          <w:bCs/>
          <w:sz w:val="32"/>
          <w:szCs w:val="32"/>
        </w:rPr>
        <w:t>202</w:t>
      </w:r>
      <w:r>
        <w:rPr>
          <w:rFonts w:hint="default"/>
          <w:b/>
          <w:bCs/>
          <w:sz w:val="32"/>
          <w:szCs w:val="32"/>
          <w:lang w:val="ru-RU"/>
        </w:rPr>
        <w:t>6</w:t>
      </w:r>
      <w:r>
        <w:rPr>
          <w:b/>
          <w:bCs/>
          <w:sz w:val="32"/>
          <w:szCs w:val="32"/>
        </w:rPr>
        <w:t xml:space="preserve"> </w:t>
      </w:r>
      <w:r>
        <w:rPr>
          <w:rFonts w:hint="default"/>
          <w:b/>
          <w:bCs/>
          <w:sz w:val="32"/>
          <w:szCs w:val="32"/>
          <w:lang w:val="ru-RU"/>
        </w:rPr>
        <w:t xml:space="preserve"> </w:t>
      </w:r>
      <w:r>
        <w:rPr>
          <w:b/>
          <w:bCs/>
          <w:sz w:val="32"/>
          <w:szCs w:val="32"/>
        </w:rPr>
        <w:t xml:space="preserve"> год</w:t>
      </w:r>
    </w:p>
    <w:p w14:paraId="2D6279D0">
      <w:pPr>
        <w:pStyle w:val="4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14:paraId="35E7DC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Утвержден Профсоюзным комитетом ППО</w:t>
      </w:r>
    </w:p>
    <w:p w14:paraId="1B08E6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Протокол №1                   от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F7CFC27">
      <w:pPr>
        <w:spacing w:before="100" w:beforeAutospacing="1" w:after="100" w:afterAutospacing="1" w:line="240" w:lineRule="auto"/>
        <w:ind w:firstLine="36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E2371D">
      <w:pPr>
        <w:spacing w:before="100" w:beforeAutospacing="1" w:after="100" w:afterAutospacing="1" w:line="240" w:lineRule="auto"/>
        <w:ind w:firstLine="36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14:paraId="37432EFC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276E5663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14:paraId="1FE1A83C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2EFFBCA5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информационное обеспечение членов Профсоюза, разъяснение мер , принимаемых Профсоюзом по реализации уставных целей и задач.</w:t>
      </w:r>
    </w:p>
    <w:p w14:paraId="23F4DE4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5"/>
        <w:tblW w:w="935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829"/>
        <w:gridCol w:w="1796"/>
        <w:gridCol w:w="2186"/>
      </w:tblGrid>
      <w:tr w14:paraId="6CDBB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8AB9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14:paraId="4FFA5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4"/>
          </w:tcPr>
          <w:p w14:paraId="45224D40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14:paraId="3DAFD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540" w:type="dxa"/>
          </w:tcPr>
          <w:p w14:paraId="533DD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678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14:paraId="0A61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CDA3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7A94E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14:paraId="2EBA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734B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6CA1E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14:paraId="190D8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C18A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19ADB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37B6B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4B4B2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833A7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30BFE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4ABCB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C57E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3254D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44B3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4"/>
          </w:tcPr>
          <w:p w14:paraId="45FAE1BE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14:paraId="6ADE0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22E4D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 организации на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6C8A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 издание.</w:t>
            </w:r>
          </w:p>
          <w:p w14:paraId="4AB1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14:paraId="39612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364C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2CA2E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профактива.</w:t>
            </w:r>
          </w:p>
          <w:p w14:paraId="0045B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14:paraId="0E3B2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3F84B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3C3E7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Горком</w:t>
            </w:r>
          </w:p>
          <w:p w14:paraId="44A90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1B9FD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F591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8A4E7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515EA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</w:tc>
        <w:tc>
          <w:tcPr>
            <w:tcW w:w="1796" w:type="dxa"/>
          </w:tcPr>
          <w:p w14:paraId="36810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9FE2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271CE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B76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E16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0AAE9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сотрудникам школы на летний период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 Подготовка к проведению праздника Нового года.</w:t>
            </w:r>
          </w:p>
        </w:tc>
        <w:tc>
          <w:tcPr>
            <w:tcW w:w="1796" w:type="dxa"/>
          </w:tcPr>
          <w:p w14:paraId="681D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C04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56DF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671DBA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год.</w:t>
            </w:r>
          </w:p>
          <w:p w14:paraId="7A7C5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14:paraId="31337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3B1F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0C817818">
            <w:pPr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с заявлениями и обращениями членов Профсоюза.   Поздравление к 23 февраля, 8 Марта.</w:t>
            </w:r>
          </w:p>
        </w:tc>
        <w:tc>
          <w:tcPr>
            <w:tcW w:w="1796" w:type="dxa"/>
          </w:tcPr>
          <w:p w14:paraId="5DE8F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14:paraId="5ED55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F75A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7EAFC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ОО. </w:t>
            </w:r>
          </w:p>
          <w:p w14:paraId="5F53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14:paraId="1B1BA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379A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60C20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8C39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41882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6483E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33EE8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14:paraId="1F9C7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FD74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9" w:type="dxa"/>
          </w:tcPr>
          <w:p w14:paraId="51AB0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14:paraId="42765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0E46C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ACF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078D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14:paraId="476C7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531F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14:paraId="77407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C88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9EEF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14:paraId="7F44C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2496F4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4E2EE9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5BC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40E3D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009427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4EB70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14:paraId="5E6B7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2D4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146A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ОО.</w:t>
            </w:r>
          </w:p>
        </w:tc>
        <w:tc>
          <w:tcPr>
            <w:tcW w:w="1796" w:type="dxa"/>
          </w:tcPr>
          <w:p w14:paraId="16556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5126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7B26B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A315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40C59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4"/>
          </w:tcPr>
          <w:p w14:paraId="5908C6F5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14:paraId="36C5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77BEE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71A4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B90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14:paraId="7F2E8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3E6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D69C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133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30CAB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C32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5D6DD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03B9A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BB9D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358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5585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48C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AFA4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7604C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77E4A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19EEB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14:paraId="73184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4"/>
          </w:tcPr>
          <w:p w14:paraId="3182698E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14:paraId="5501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65B0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14:paraId="63F55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55F5E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1580E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A4F0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3F6DC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0CAB2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E117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1796" w:type="dxa"/>
          </w:tcPr>
          <w:p w14:paraId="4492E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51F3A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4FFE2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BFBC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14:paraId="2A74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00F38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4F31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0D988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2796D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94B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51904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56CEC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1095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14:paraId="7EB5E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14:paraId="46452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5B55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28186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>
      <w:pPr>
        <w:rPr>
          <w:rFonts w:ascii="Times New Roman" w:hAnsi="Times New Roman" w:cs="Times New Roman"/>
          <w:sz w:val="24"/>
          <w:szCs w:val="24"/>
        </w:rPr>
      </w:pPr>
    </w:p>
    <w:p w14:paraId="1A05EE62">
      <w:pPr>
        <w:rPr>
          <w:rFonts w:ascii="Times New Roman" w:hAnsi="Times New Roman" w:cs="Times New Roman"/>
          <w:sz w:val="24"/>
          <w:szCs w:val="24"/>
        </w:rPr>
      </w:pPr>
    </w:p>
    <w:p w14:paraId="7096D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ППО: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Э.Ф.Ахметова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FA7E4B"/>
    <w:multiLevelType w:val="multilevel"/>
    <w:tmpl w:val="61FA7E4B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multilevel"/>
    <w:tmpl w:val="666171F1"/>
    <w:lvl w:ilvl="0" w:tentative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25958"/>
    <w:rsid w:val="00057BCE"/>
    <w:rsid w:val="00171F42"/>
    <w:rsid w:val="002653C6"/>
    <w:rsid w:val="003A2351"/>
    <w:rsid w:val="003C6701"/>
    <w:rsid w:val="003D79E3"/>
    <w:rsid w:val="0042425F"/>
    <w:rsid w:val="00471CE4"/>
    <w:rsid w:val="00486C1A"/>
    <w:rsid w:val="004D008C"/>
    <w:rsid w:val="004D6A2E"/>
    <w:rsid w:val="00751FCD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A55B3"/>
    <w:rsid w:val="00D24F45"/>
    <w:rsid w:val="40420ACB"/>
    <w:rsid w:val="73FA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938</Words>
  <Characters>5349</Characters>
  <Lines>44</Lines>
  <Paragraphs>12</Paragraphs>
  <TotalTime>6</TotalTime>
  <ScaleCrop>false</ScaleCrop>
  <LinksUpToDate>false</LinksUpToDate>
  <CharactersWithSpaces>6275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2024-03-04T10:05:00Z</dcterms:created>
  <dc:creator>Пользователь</dc:creator>
  <cp:lastModifiedBy>Зиля Ахметова</cp:lastModifiedBy>
  <cp:lastPrinted>2026-02-11T10:02:08Z</cp:lastPrinted>
  <dcterms:modified xsi:type="dcterms:W3CDTF">2026-02-11T10:03:41Z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9C7C5583C0BC41AB88C57A760334AEB8_13</vt:lpwstr>
  </property>
</Properties>
</file>